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537E5CE9" w:rsidR="00D47EEF" w:rsidRPr="001C15B4" w:rsidRDefault="00B15748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212AD72" w:rsidR="006F3955" w:rsidRPr="00D25025" w:rsidRDefault="008464E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D2502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F5-</w:t>
                                </w:r>
                                <w:r w:rsidR="00D2502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ის ლიცენზიების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73A4337" w14:textId="1212AD72" w:rsidR="006F3955" w:rsidRPr="00D25025" w:rsidRDefault="008464E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D2502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F5-</w:t>
                          </w:r>
                          <w:r w:rsidR="00D2502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ის ლიცენზიების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04420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778A1" w:rsidRDefault="006F395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C5AE6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874C5C0" w:rsidR="006F3955" w:rsidRDefault="00D2502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7 მაისი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1053D5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  <w:p w14:paraId="5273460A" w14:textId="07CB8742" w:rsidR="006F3955" w:rsidRPr="00415C7C" w:rsidRDefault="00A768AB" w:rsidP="00D25025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17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25025">
                                        <w:rPr>
                                          <w:lang w:val="ka-GE"/>
                                        </w:rPr>
                                        <w:t>მაისი</w:t>
                                      </w:r>
                                      <w:r w:rsidR="00F94DFC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1053D5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  <w:bookmarkStart w:id="0" w:name="_GoBack"/>
                                      <w:bookmarkEnd w:id="0"/>
                                      <w:r w:rsidR="005538C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84C32CC" w:rsidR="006F3955" w:rsidRPr="00A768AB" w:rsidRDefault="00A768AB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ნინო კუბლაშვილი</w:t>
                                      </w:r>
                                    </w:p>
                                    <w:p w14:paraId="7B428894" w14:textId="538E1C36" w:rsidR="006F3955" w:rsidRDefault="00A768AB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n.kublashvili@bog.ge</w:t>
                                      </w:r>
                                      <w:hyperlink r:id="rId9" w:history="1"/>
                                    </w:p>
                                    <w:p w14:paraId="2D516649" w14:textId="364FEF4A" w:rsidR="002348C6" w:rsidRPr="002348C6" w:rsidRDefault="00A768AB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599 132 508</w:t>
                                      </w:r>
                                      <w:r w:rsidR="002348C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A768AB" w:rsidRPr="00DF2E46" w14:paraId="39025FAB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9EFAD46" w14:textId="77777777" w:rsidR="00A768AB" w:rsidRPr="00A768AB" w:rsidRDefault="00A768AB" w:rsidP="00305561"/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4AD719B7" w14:textId="77777777" w:rsidR="00A768AB" w:rsidRDefault="00A768AB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04420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778A1" w:rsidRDefault="006F3955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C5AE6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874C5C0" w:rsidR="006F3955" w:rsidRDefault="00D25025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7 მაისი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1053D5">
                                  <w:rPr>
                                    <w:lang w:val="ka-GE"/>
                                  </w:rPr>
                                  <w:t>21</w:t>
                                </w:r>
                              </w:p>
                              <w:p w14:paraId="5273460A" w14:textId="07CB8742" w:rsidR="006F3955" w:rsidRPr="00415C7C" w:rsidRDefault="00A768AB" w:rsidP="00D25025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17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D25025">
                                  <w:rPr>
                                    <w:lang w:val="ka-GE"/>
                                  </w:rPr>
                                  <w:t>მაისი</w:t>
                                </w:r>
                                <w:r w:rsidR="00F94DFC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1053D5">
                                  <w:rPr>
                                    <w:lang w:val="ka-GE"/>
                                  </w:rPr>
                                  <w:t>21</w:t>
                                </w:r>
                                <w:bookmarkStart w:id="1" w:name="_GoBack"/>
                                <w:bookmarkEnd w:id="1"/>
                                <w:r w:rsidR="005538C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84C32CC" w:rsidR="006F3955" w:rsidRPr="00A768AB" w:rsidRDefault="00A768AB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ნინო კუბლაშვილი</w:t>
                                </w:r>
                              </w:p>
                              <w:p w14:paraId="7B428894" w14:textId="538E1C36" w:rsidR="006F3955" w:rsidRDefault="00A768AB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n.kublashvili@bog.ge</w:t>
                                </w:r>
                                <w:hyperlink r:id="rId10" w:history="1"/>
                              </w:p>
                              <w:p w14:paraId="2D516649" w14:textId="364FEF4A" w:rsidR="002348C6" w:rsidRPr="002348C6" w:rsidRDefault="00A768AB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599 132 508</w:t>
                                </w:r>
                                <w:r w:rsidR="002348C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A768AB" w:rsidRPr="00DF2E46" w14:paraId="39025FAB" w14:textId="77777777" w:rsidTr="00305561">
                            <w:tc>
                              <w:tcPr>
                                <w:tcW w:w="3528" w:type="dxa"/>
                              </w:tcPr>
                              <w:p w14:paraId="09EFAD46" w14:textId="77777777" w:rsidR="00A768AB" w:rsidRPr="00A768AB" w:rsidRDefault="00A768AB" w:rsidP="00305561"/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4AD719B7" w14:textId="77777777" w:rsidR="00A768AB" w:rsidRDefault="00A768AB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1C15B4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0FB24C98" w14:textId="3AD5CE28" w:rsidR="00B07D3D" w:rsidRPr="00D25025" w:rsidRDefault="00E756B8" w:rsidP="00CF553C">
      <w:pPr>
        <w:pStyle w:val="TOCHeading"/>
        <w:ind w:left="360"/>
        <w:jc w:val="center"/>
        <w:rPr>
          <w:rFonts w:cs="Arial"/>
          <w:b w:val="0"/>
          <w:color w:val="auto"/>
          <w:sz w:val="40"/>
          <w:szCs w:val="56"/>
          <w:lang w:val="ka-GE"/>
        </w:rPr>
      </w:pPr>
      <w:bookmarkStart w:id="2" w:name="_Toc456350217"/>
      <w:bookmarkStart w:id="3" w:name="_Toc456347628"/>
      <w:r>
        <w:rPr>
          <w:rFonts w:cs="Arial"/>
          <w:color w:val="auto"/>
          <w:sz w:val="40"/>
          <w:szCs w:val="56"/>
          <w:lang w:val="ka-GE"/>
        </w:rPr>
        <w:t xml:space="preserve">ტენდერი </w:t>
      </w:r>
      <w:r>
        <w:rPr>
          <w:rFonts w:cs="Arial"/>
          <w:color w:val="auto"/>
          <w:sz w:val="40"/>
          <w:szCs w:val="56"/>
          <w:lang w:val="af-ZA"/>
        </w:rPr>
        <w:t xml:space="preserve"> </w:t>
      </w:r>
      <w:r w:rsidR="00D25025">
        <w:rPr>
          <w:rFonts w:cs="Arial"/>
          <w:b w:val="0"/>
          <w:color w:val="auto"/>
          <w:sz w:val="40"/>
          <w:szCs w:val="56"/>
        </w:rPr>
        <w:t xml:space="preserve">F5 </w:t>
      </w:r>
      <w:r w:rsidR="00D25025">
        <w:rPr>
          <w:rFonts w:cs="Arial"/>
          <w:b w:val="0"/>
          <w:color w:val="auto"/>
          <w:sz w:val="40"/>
          <w:szCs w:val="56"/>
          <w:lang w:val="ka-GE"/>
        </w:rPr>
        <w:t>ლიცენზიების შესყიდვაზე</w:t>
      </w: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1298EC6A" w:rsidR="00633247" w:rsidRPr="001C15B4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598503F6" w14:textId="77777777" w:rsidR="007E3709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_Toc22227845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5EF5CBCF" w14:textId="77777777" w:rsidR="007E3709" w:rsidRDefault="005A065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_Toc22227846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16989D11" w14:textId="77777777" w:rsidR="007E3709" w:rsidRDefault="005A065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7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_Toc22227847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3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77CE58FC" w14:textId="77777777" w:rsidR="007E3709" w:rsidRDefault="005A065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7E3709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_Toc22227848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4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4238A426" w14:textId="77777777" w:rsidR="007E3709" w:rsidRDefault="005A065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7E3709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_Toc22227849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5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1C15B4" w:rsidRDefault="00633247" w:rsidP="00534B11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C15B4" w:rsidRDefault="00533CA6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1C15B4">
        <w:rPr>
          <w:rFonts w:asciiTheme="minorHAnsi" w:hAnsiTheme="minorHAnsi" w:cstheme="minorHAnsi"/>
        </w:rPr>
        <w:br w:type="page"/>
      </w:r>
    </w:p>
    <w:p w14:paraId="49836C83" w14:textId="1A4780FF" w:rsidR="00A66B58" w:rsidRPr="00A66B58" w:rsidRDefault="00A66B58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4" w:name="_Toc534810151"/>
      <w:bookmarkStart w:id="5" w:name="_Toc22227845"/>
      <w:bookmarkStart w:id="6" w:name="_Toc462407871"/>
      <w:bookmarkEnd w:id="2"/>
      <w:bookmarkEnd w:id="3"/>
      <w:r w:rsidRPr="00A66B58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4"/>
      <w:bookmarkEnd w:id="5"/>
    </w:p>
    <w:p w14:paraId="635AF4D9" w14:textId="2F35C2B6" w:rsidR="00D1450D" w:rsidRDefault="00D1450D" w:rsidP="00D1450D">
      <w:pPr>
        <w:rPr>
          <w:rFonts w:eastAsiaTheme="minorEastAsia" w:cs="Sylfaen"/>
          <w:lang w:eastAsia="ja-JP"/>
        </w:rPr>
      </w:pPr>
      <w:r w:rsidRPr="001C15B4">
        <w:rPr>
          <w:rFonts w:eastAsiaTheme="minorEastAsia" w:cs="Sylfaen"/>
          <w:lang w:val="ka-GE" w:eastAsia="ja-JP"/>
        </w:rPr>
        <w:t>სს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საქართველოს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ბანკი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აცხადებს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ტენდერს</w:t>
      </w:r>
      <w:r w:rsidRPr="00424B6B">
        <w:rPr>
          <w:rFonts w:eastAsiaTheme="minorEastAsia" w:cs="Sylfaen"/>
          <w:lang w:val="ka-GE" w:eastAsia="ja-JP"/>
        </w:rPr>
        <w:t xml:space="preserve"> </w:t>
      </w:r>
      <w:r w:rsidR="00D25025">
        <w:rPr>
          <w:rFonts w:eastAsiaTheme="minorEastAsia" w:cs="Sylfaen"/>
          <w:lang w:eastAsia="ja-JP"/>
        </w:rPr>
        <w:t>F5 License</w:t>
      </w:r>
      <w:r w:rsidR="006953DA">
        <w:rPr>
          <w:rFonts w:eastAsiaTheme="minorEastAsia" w:cs="Sylfaen"/>
          <w:lang w:val="ka-GE" w:eastAsia="ja-JP"/>
        </w:rPr>
        <w:t xml:space="preserve"> </w:t>
      </w:r>
      <w:r w:rsidRPr="00424B6B">
        <w:rPr>
          <w:rFonts w:eastAsiaTheme="minorEastAsia" w:cs="Sylfaen"/>
          <w:lang w:val="ka-GE" w:eastAsia="ja-JP"/>
        </w:rPr>
        <w:t xml:space="preserve"> შესყიდვის მიზნით.</w:t>
      </w:r>
    </w:p>
    <w:p w14:paraId="33700273" w14:textId="77777777" w:rsidR="00D1450D" w:rsidRPr="00D1450D" w:rsidRDefault="00D1450D" w:rsidP="00D1450D">
      <w:pPr>
        <w:rPr>
          <w:rFonts w:eastAsiaTheme="minorEastAsia" w:cs="Sylfaen"/>
          <w:lang w:eastAsia="ja-JP"/>
        </w:rPr>
      </w:pPr>
    </w:p>
    <w:p w14:paraId="18EFE177" w14:textId="78AFC68A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 w:rsidR="00074DBD"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</w:t>
      </w:r>
      <w:proofErr w:type="spellStart"/>
      <w:r w:rsidRPr="00A66B58">
        <w:rPr>
          <w:lang w:val="ka-GE"/>
        </w:rPr>
        <w:t>ატვირთონ</w:t>
      </w:r>
      <w:proofErr w:type="spellEnd"/>
      <w:r w:rsidRPr="00A66B58">
        <w:rPr>
          <w:lang w:val="ka-GE"/>
        </w:rPr>
        <w:t xml:space="preserve"> </w:t>
      </w:r>
      <w:proofErr w:type="spellStart"/>
      <w:r w:rsidRPr="00A66B58">
        <w:rPr>
          <w:lang w:val="ka-GE"/>
        </w:rPr>
        <w:t>სატენდერო</w:t>
      </w:r>
      <w:proofErr w:type="spellEnd"/>
      <w:r w:rsidRPr="00A66B58">
        <w:rPr>
          <w:lang w:val="ka-GE"/>
        </w:rPr>
        <w:t xml:space="preserve"> </w:t>
      </w:r>
      <w:r w:rsidR="00432C25"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 w:rsidR="00432C25"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0F3F2F5E" w14:textId="77777777" w:rsidR="00BD4E7F" w:rsidRDefault="00BD4E7F" w:rsidP="00A66B58">
      <w:pPr>
        <w:rPr>
          <w:lang w:val="ka-GE"/>
        </w:rPr>
      </w:pPr>
    </w:p>
    <w:p w14:paraId="45A95D3C" w14:textId="5848595B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proofErr w:type="spellStart"/>
      <w:r w:rsidR="00074DBD">
        <w:rPr>
          <w:lang w:val="ka-GE"/>
        </w:rPr>
        <w:t>ელექტონული</w:t>
      </w:r>
      <w:proofErr w:type="spellEnd"/>
      <w:r w:rsidR="00074DBD">
        <w:rPr>
          <w:lang w:val="ka-GE"/>
        </w:rPr>
        <w:t xml:space="preserve"> ფოსტის ან ტელეფონის საშუალებით</w:t>
      </w:r>
      <w:r w:rsidRPr="00A66B58">
        <w:rPr>
          <w:lang w:val="ka-GE"/>
        </w:rPr>
        <w:t>.</w:t>
      </w:r>
    </w:p>
    <w:p w14:paraId="0D6A99D2" w14:textId="77777777" w:rsidR="00A66B58" w:rsidRPr="00A66B58" w:rsidRDefault="00A66B58" w:rsidP="00A66B58">
      <w:pPr>
        <w:rPr>
          <w:lang w:val="ka-GE"/>
        </w:rPr>
      </w:pPr>
    </w:p>
    <w:p w14:paraId="4D9BCAA8" w14:textId="09CACE93" w:rsid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დასრულების შემდეგ </w:t>
      </w:r>
      <w:proofErr w:type="spellStart"/>
      <w:r w:rsidRPr="00A66B58">
        <w:rPr>
          <w:lang w:val="ka-GE"/>
        </w:rPr>
        <w:t>სატენდერო</w:t>
      </w:r>
      <w:proofErr w:type="spellEnd"/>
      <w:r w:rsidRPr="00A66B58">
        <w:rPr>
          <w:lang w:val="ka-GE"/>
        </w:rPr>
        <w:t xml:space="preserve"> კომისია განიხილავს მოწოდებულ ინფორმაციას და გამოავლენს საუკეთესო პირობ</w:t>
      </w:r>
      <w:r w:rsidR="00A4610D">
        <w:rPr>
          <w:lang w:val="ka-GE"/>
        </w:rPr>
        <w:t>ებ</w:t>
      </w:r>
      <w:r w:rsidRPr="00A66B58">
        <w:rPr>
          <w:lang w:val="ka-GE"/>
        </w:rPr>
        <w:t>ის</w:t>
      </w:r>
      <w:r w:rsidR="00074DBD"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44FA3455" w14:textId="77777777" w:rsidR="00A66B58" w:rsidRDefault="00A66B58" w:rsidP="00A66B58">
      <w:pPr>
        <w:rPr>
          <w:lang w:val="ka-GE"/>
        </w:rPr>
      </w:pPr>
    </w:p>
    <w:p w14:paraId="6C7D774A" w14:textId="02A2AB96" w:rsidR="00A66B58" w:rsidRPr="00A66B58" w:rsidRDefault="00104BF6" w:rsidP="00A66B58">
      <w:r>
        <w:rPr>
          <w:lang w:val="ka-GE"/>
        </w:rPr>
        <w:t>ხელშეკრულების</w:t>
      </w:r>
      <w:r w:rsidR="00A66B58"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4DB67A45" w14:textId="77777777" w:rsidR="00A66B58" w:rsidRDefault="00A66B58" w:rsidP="00A66B58">
      <w:pPr>
        <w:rPr>
          <w:lang w:val="ka-GE"/>
        </w:rPr>
      </w:pPr>
    </w:p>
    <w:p w14:paraId="7C307A5A" w14:textId="77777777" w:rsidR="00C525A4" w:rsidRPr="00BF7F13" w:rsidRDefault="00C525A4" w:rsidP="00C525A4">
      <w:pPr>
        <w:rPr>
          <w:lang w:val="ka-GE"/>
        </w:rPr>
      </w:pPr>
      <w:r w:rsidRPr="00BF7F13">
        <w:rPr>
          <w:lang w:val="ka-GE"/>
        </w:rPr>
        <w:t xml:space="preserve">პრეტენდენტის მიერ </w:t>
      </w:r>
      <w:proofErr w:type="spellStart"/>
      <w:r w:rsidRPr="00BF7F13">
        <w:rPr>
          <w:lang w:val="ka-GE"/>
        </w:rPr>
        <w:t>ასატვირთი</w:t>
      </w:r>
      <w:proofErr w:type="spellEnd"/>
      <w:r w:rsidRPr="00BF7F13">
        <w:rPr>
          <w:lang w:val="ka-GE"/>
        </w:rPr>
        <w:t xml:space="preserve">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AD2DC28" w14:textId="77777777" w:rsidR="00C525A4" w:rsidRPr="00BF7F13" w:rsidRDefault="00C525A4" w:rsidP="00C525A4">
      <w:pPr>
        <w:rPr>
          <w:lang w:val="ka-GE"/>
        </w:rPr>
      </w:pPr>
    </w:p>
    <w:p w14:paraId="3654E856" w14:textId="1A8B425F" w:rsidR="00C525A4" w:rsidRDefault="00C525A4" w:rsidP="00C525A4">
      <w:pPr>
        <w:rPr>
          <w:rFonts w:eastAsiaTheme="minorEastAsia"/>
          <w:lang w:eastAsia="ja-JP"/>
        </w:rPr>
      </w:pPr>
      <w:proofErr w:type="spellStart"/>
      <w:r w:rsidRPr="00BF7F13">
        <w:rPr>
          <w:rFonts w:eastAsiaTheme="minorEastAsia"/>
          <w:lang w:val="ka-GE" w:eastAsia="ja-JP"/>
        </w:rPr>
        <w:t>ტენერში</w:t>
      </w:r>
      <w:proofErr w:type="spellEnd"/>
      <w:r w:rsidRPr="00BF7F13">
        <w:rPr>
          <w:rFonts w:eastAsiaTheme="minorEastAsia"/>
          <w:lang w:val="ka-GE" w:eastAsia="ja-JP"/>
        </w:rPr>
        <w:t xml:space="preserve">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="007E0672"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="007E0672"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41933D26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6B83D28B" w14:textId="15DC67C8" w:rsidR="00C525A4" w:rsidRPr="00BF7F13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 w:rsidR="007E0672"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 w:rsidR="007E0672"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3B310A9E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63712D6E" w14:textId="14422529" w:rsidR="00C525A4" w:rsidRPr="00BF7F13" w:rsidRDefault="00C525A4" w:rsidP="00C525A4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 w:rsidR="00A718EF"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 w:rsidR="00A718EF">
        <w:rPr>
          <w:rFonts w:eastAsiaTheme="minorEastAsia"/>
          <w:lang w:val="ka-GE" w:eastAsia="ja-JP"/>
        </w:rPr>
        <w:t xml:space="preserve">აკმაყოფილებდეს </w:t>
      </w:r>
      <w:proofErr w:type="spellStart"/>
      <w:r>
        <w:rPr>
          <w:rFonts w:eastAsiaTheme="minorEastAsia"/>
          <w:lang w:val="ka-GE" w:eastAsia="ja-JP"/>
        </w:rPr>
        <w:t>სატენდერო</w:t>
      </w:r>
      <w:proofErr w:type="spellEnd"/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0AAD2AAC" w14:textId="77777777" w:rsidR="008464E9" w:rsidRDefault="008464E9" w:rsidP="008464E9">
      <w:pPr>
        <w:spacing w:line="276" w:lineRule="auto"/>
        <w:rPr>
          <w:lang w:val="ka-GE"/>
        </w:rPr>
      </w:pPr>
    </w:p>
    <w:p w14:paraId="3AF05C2F" w14:textId="77777777" w:rsidR="008464E9" w:rsidRPr="008464E9" w:rsidRDefault="008464E9" w:rsidP="008464E9">
      <w:pPr>
        <w:spacing w:line="276" w:lineRule="auto"/>
        <w:rPr>
          <w:lang w:val="ka-GE"/>
        </w:rPr>
      </w:pPr>
      <w:r w:rsidRPr="008464E9">
        <w:rPr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</w:p>
    <w:p w14:paraId="07E8D398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440620A3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4DC2E55E" w14:textId="20A07D65" w:rsidR="00C525A4" w:rsidRPr="00BF7F13" w:rsidRDefault="00C525A4" w:rsidP="00A718EF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 w:rsidR="00A718EF"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 w:rsidR="00A718EF">
        <w:rPr>
          <w:b/>
          <w:lang w:val="ka-GE"/>
        </w:rPr>
        <w:t xml:space="preserve"> 2</w:t>
      </w:r>
      <w:r w:rsidR="00A718EF" w:rsidRPr="00A718EF">
        <w:rPr>
          <w:lang w:val="ka-GE"/>
        </w:rPr>
        <w:t>;</w:t>
      </w:r>
    </w:p>
    <w:p w14:paraId="2209D055" w14:textId="77777777" w:rsidR="00A66B58" w:rsidRDefault="00A66B58" w:rsidP="00A66B58">
      <w:pPr>
        <w:rPr>
          <w:lang w:val="ka-GE"/>
        </w:rPr>
      </w:pPr>
    </w:p>
    <w:p w14:paraId="6D6915B5" w14:textId="2E040919" w:rsidR="00A66B58" w:rsidRPr="00A66B58" w:rsidRDefault="00A66B58" w:rsidP="00A66B58">
      <w:pPr>
        <w:rPr>
          <w:lang w:val="ka-GE"/>
        </w:rPr>
      </w:pPr>
      <w:proofErr w:type="spellStart"/>
      <w:r w:rsidRPr="00A66B58">
        <w:rPr>
          <w:lang w:val="ka-GE"/>
        </w:rPr>
        <w:t>სატენდერო</w:t>
      </w:r>
      <w:proofErr w:type="spellEnd"/>
      <w:r w:rsidRPr="00A66B58">
        <w:rPr>
          <w:lang w:val="ka-GE"/>
        </w:rPr>
        <w:t xml:space="preserve">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 xml:space="preserve">უნდა იყოს </w:t>
      </w:r>
      <w:r w:rsidR="00BE2BAF">
        <w:rPr>
          <w:lang w:val="ka-GE"/>
        </w:rPr>
        <w:t>დოლარში</w:t>
      </w:r>
      <w:r w:rsidR="008464E9">
        <w:rPr>
          <w:lang w:val="ka-GE"/>
        </w:rPr>
        <w:t xml:space="preserve"> </w:t>
      </w:r>
      <w:r w:rsidRPr="00A66B58">
        <w:rPr>
          <w:lang w:val="ka-GE"/>
        </w:rPr>
        <w:t>მოიცავდეს კანონმდებლობით გათვალისწინებულ გადასახადებს და გადასახდელებს.</w:t>
      </w:r>
    </w:p>
    <w:p w14:paraId="7372B112" w14:textId="77777777" w:rsidR="00A66B58" w:rsidRPr="00A66B58" w:rsidRDefault="00A66B58" w:rsidP="00A66B58">
      <w:pPr>
        <w:rPr>
          <w:lang w:val="ka-GE"/>
        </w:rPr>
      </w:pPr>
    </w:p>
    <w:p w14:paraId="32BD5730" w14:textId="35FC4EA0" w:rsidR="00BF7F13" w:rsidRPr="00BF7F13" w:rsidRDefault="00BF7F13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7" w:name="_Toc534810155"/>
      <w:bookmarkStart w:id="8" w:name="_Toc22227846"/>
      <w:proofErr w:type="spellStart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სატენდერო</w:t>
      </w:r>
      <w:proofErr w:type="spellEnd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 xml:space="preserve"> მოთხოვნები</w:t>
      </w:r>
      <w:bookmarkEnd w:id="7"/>
      <w:bookmarkEnd w:id="8"/>
    </w:p>
    <w:p w14:paraId="2293A609" w14:textId="4011CE75" w:rsidR="00B8474F" w:rsidRPr="00D25025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</w:t>
      </w:r>
      <w:r w:rsidR="00395EE5">
        <w:rPr>
          <w:rFonts w:cs="Sylfaen"/>
        </w:rPr>
        <w:t xml:space="preserve"> </w:t>
      </w:r>
      <w:r w:rsidR="00BE2BAF">
        <w:rPr>
          <w:rFonts w:cs="Sylfaen"/>
        </w:rPr>
        <w:t>7</w:t>
      </w:r>
      <w:r w:rsidR="00395EE5">
        <w:rPr>
          <w:rFonts w:cs="Sylfaen"/>
        </w:rPr>
        <w:t xml:space="preserve"> </w:t>
      </w:r>
      <w:r w:rsidR="00395EE5">
        <w:rPr>
          <w:rFonts w:cs="Sylfaen"/>
          <w:lang w:val="ka-GE"/>
        </w:rPr>
        <w:t>სამუშაო დღე;</w:t>
      </w:r>
    </w:p>
    <w:p w14:paraId="3C7B8281" w14:textId="4135A86B" w:rsidR="00D25025" w:rsidRPr="00B8474F" w:rsidRDefault="00D25025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proofErr w:type="spellStart"/>
      <w:r>
        <w:rPr>
          <w:rFonts w:cs="Sylfaen"/>
          <w:b/>
          <w:lang w:val="ka-GE"/>
        </w:rPr>
        <w:t>პრეტენდეტმა</w:t>
      </w:r>
      <w:proofErr w:type="spellEnd"/>
      <w:r>
        <w:rPr>
          <w:rFonts w:cs="Sylfaen"/>
          <w:b/>
          <w:lang w:val="ka-GE"/>
        </w:rPr>
        <w:t xml:space="preserve"> უნდა </w:t>
      </w:r>
      <w:proofErr w:type="spellStart"/>
      <w:r>
        <w:rPr>
          <w:rFonts w:cs="Sylfaen"/>
          <w:b/>
          <w:lang w:val="ka-GE"/>
        </w:rPr>
        <w:t>განაფასოს</w:t>
      </w:r>
      <w:proofErr w:type="spellEnd"/>
      <w:r>
        <w:rPr>
          <w:rFonts w:cs="Sylfaen"/>
          <w:b/>
          <w:lang w:val="ka-GE"/>
        </w:rPr>
        <w:t xml:space="preserve"> </w:t>
      </w:r>
      <w:r w:rsidR="00A768AB">
        <w:rPr>
          <w:rFonts w:cs="Sylfaen"/>
          <w:b/>
        </w:rPr>
        <w:t>:</w:t>
      </w:r>
      <w:r>
        <w:rPr>
          <w:rFonts w:cs="Sylfaen"/>
          <w:lang w:val="ka-GE"/>
        </w:rPr>
        <w:t xml:space="preserve">ცხრილი </w:t>
      </w:r>
      <w:r>
        <w:rPr>
          <w:rFonts w:cs="Sylfaen"/>
        </w:rPr>
        <w:t xml:space="preserve">N1, </w:t>
      </w:r>
    </w:p>
    <w:p w14:paraId="1555671D" w14:textId="50888F09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AA2871">
        <w:rPr>
          <w:rFonts w:cs="Sylfaen"/>
          <w:b/>
          <w:lang w:val="ka-GE"/>
        </w:rPr>
        <w:t xml:space="preserve">მიწოდების მისამართი: </w:t>
      </w:r>
      <w:r w:rsidRPr="00AA2871">
        <w:rPr>
          <w:rFonts w:cs="Sylfaen"/>
          <w:lang w:val="ka-GE"/>
        </w:rPr>
        <w:t xml:space="preserve">ქ. თბილისი, </w:t>
      </w:r>
      <w:r w:rsidR="008464E9">
        <w:rPr>
          <w:rFonts w:cs="Sylfaen"/>
          <w:lang w:val="ka-GE"/>
        </w:rPr>
        <w:t>გაგარინის 29ა</w:t>
      </w:r>
      <w:r w:rsidRPr="00AA2871">
        <w:rPr>
          <w:rFonts w:cs="Sylfaen"/>
          <w:lang w:val="ka-GE"/>
        </w:rPr>
        <w:t>;</w:t>
      </w:r>
    </w:p>
    <w:p w14:paraId="22C05B65" w14:textId="17D5427E" w:rsidR="00B8474F" w:rsidRPr="00D77D7C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</w:t>
      </w:r>
      <w:r w:rsidR="00C2722A">
        <w:rPr>
          <w:rFonts w:cs="Sylfaen"/>
          <w:lang w:val="ka-GE"/>
        </w:rPr>
        <w:t>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5CCEB8EA" w14:textId="7E195479" w:rsidR="00BF7F13" w:rsidRPr="00B8474F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6B400734" w14:textId="4A17F474" w:rsidR="00D140FB" w:rsidRPr="00BD4E7F" w:rsidRDefault="00D140FB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9" w:name="_Toc22227847"/>
      <w:r w:rsidRPr="00D140FB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დამატებითი ინფორმაცია:</w:t>
      </w:r>
      <w:bookmarkEnd w:id="9"/>
    </w:p>
    <w:p w14:paraId="5EC750F9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მონიტორინგი.</w:t>
      </w:r>
    </w:p>
    <w:p w14:paraId="1F7A4803" w14:textId="77777777" w:rsidR="00BF7F13" w:rsidRPr="00BF7F13" w:rsidRDefault="00BF7F13" w:rsidP="00BF7F13">
      <w:pPr>
        <w:rPr>
          <w:lang w:val="ka-GE"/>
        </w:rPr>
      </w:pPr>
    </w:p>
    <w:p w14:paraId="31294F9E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 xml:space="preserve">ბანკი თანამშრომლობს იმ  მომწოდებლებთან,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და ნახშირორჟანგის </w:t>
      </w:r>
      <w:proofErr w:type="spellStart"/>
      <w:r w:rsidRPr="00BF7F13">
        <w:rPr>
          <w:lang w:val="ka-GE"/>
        </w:rPr>
        <w:t>მინიმაზაციის</w:t>
      </w:r>
      <w:proofErr w:type="spellEnd"/>
      <w:r w:rsidRPr="00BF7F13">
        <w:rPr>
          <w:lang w:val="ka-GE"/>
        </w:rPr>
        <w:t xml:space="preserve"> მიზნით დასახული ქმედებები და ყოველდღიურ </w:t>
      </w:r>
      <w:proofErr w:type="spellStart"/>
      <w:r w:rsidRPr="00BF7F13">
        <w:rPr>
          <w:lang w:val="ka-GE"/>
        </w:rPr>
        <w:t>საქმინობაში</w:t>
      </w:r>
      <w:proofErr w:type="spellEnd"/>
      <w:r w:rsidRPr="00BF7F13">
        <w:rPr>
          <w:lang w:val="ka-GE"/>
        </w:rPr>
        <w:t xml:space="preserve"> ახდენენ ამის კონტროლს, რის დამადასტურებლად შეუძლიათ დოკუმენტაციის წარმოდგენა.</w:t>
      </w:r>
    </w:p>
    <w:p w14:paraId="18E0208A" w14:textId="77777777" w:rsidR="00BF7F13" w:rsidRPr="00BF7F13" w:rsidRDefault="00BF7F13" w:rsidP="00BF7F13">
      <w:pPr>
        <w:rPr>
          <w:lang w:val="ka-GE"/>
        </w:rPr>
      </w:pPr>
    </w:p>
    <w:p w14:paraId="694D1430" w14:textId="418B1B7A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ბანკთან თანამშრომლობის შემთხვევაში მხარე აცხადებს რომ:</w:t>
      </w:r>
    </w:p>
    <w:p w14:paraId="4D0C6F45" w14:textId="77777777" w:rsidR="00BF7F13" w:rsidRPr="00BF7F13" w:rsidRDefault="00BF7F13" w:rsidP="00BF7F13">
      <w:pPr>
        <w:rPr>
          <w:lang w:val="ka-GE"/>
        </w:rPr>
      </w:pPr>
    </w:p>
    <w:p w14:paraId="7115913D" w14:textId="61BFFF9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6371D5EE" w14:textId="4A53A6E7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4C821D5" w14:textId="7DE5FC8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671EA3B4" w14:textId="77777777" w:rsidR="00B8474F" w:rsidRPr="00C525A4" w:rsidRDefault="00B8474F" w:rsidP="00B8474F">
      <w:pPr>
        <w:ind w:left="945"/>
        <w:contextualSpacing/>
        <w:rPr>
          <w:lang w:val="ka-GE"/>
        </w:rPr>
      </w:pPr>
    </w:p>
    <w:bookmarkEnd w:id="6"/>
    <w:p w14:paraId="016374D4" w14:textId="77777777" w:rsidR="00D25025" w:rsidRDefault="00D25025">
      <w:pPr>
        <w:jc w:val="left"/>
      </w:pPr>
    </w:p>
    <w:p w14:paraId="5F859BD1" w14:textId="77777777" w:rsidR="00D25025" w:rsidRDefault="00D25025">
      <w:pPr>
        <w:jc w:val="left"/>
      </w:pPr>
    </w:p>
    <w:p w14:paraId="33A1F285" w14:textId="3FCE376C" w:rsidR="00D25025" w:rsidRDefault="00D25025">
      <w:pPr>
        <w:jc w:val="left"/>
      </w:pPr>
      <w:r w:rsidRPr="00D25025">
        <w:rPr>
          <w:b/>
          <w:lang w:val="ka-GE"/>
        </w:rPr>
        <w:t xml:space="preserve">ცხრილი </w:t>
      </w:r>
      <w:r w:rsidR="00A768AB">
        <w:rPr>
          <w:b/>
        </w:rPr>
        <w:t>N1</w:t>
      </w:r>
      <w:r w:rsidR="002F79DC">
        <w:rPr>
          <w:b/>
        </w:rPr>
        <w:t xml:space="preserve"> </w:t>
      </w:r>
    </w:p>
    <w:p w14:paraId="575A7494" w14:textId="77777777" w:rsidR="002F79DC" w:rsidRPr="002F79DC" w:rsidRDefault="002F79DC">
      <w:pPr>
        <w:jc w:val="left"/>
      </w:pP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2392"/>
        <w:gridCol w:w="5971"/>
        <w:gridCol w:w="922"/>
        <w:gridCol w:w="918"/>
      </w:tblGrid>
      <w:tr w:rsidR="002F79DC" w:rsidRPr="002F79DC" w14:paraId="0AABD33A" w14:textId="77777777" w:rsidTr="002F79DC">
        <w:trPr>
          <w:trHeight w:val="300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BBDA" w14:textId="77777777" w:rsidR="002F79DC" w:rsidRPr="002F79DC" w:rsidRDefault="002F79DC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</w:t>
            </w:r>
          </w:p>
        </w:tc>
        <w:tc>
          <w:tcPr>
            <w:tcW w:w="5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95D4" w14:textId="77777777" w:rsidR="002F79DC" w:rsidRPr="002F79DC" w:rsidRDefault="002F79DC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B49D" w14:textId="4AE4AF54" w:rsidR="002F79DC" w:rsidRPr="002F79DC" w:rsidRDefault="00A768AB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QTY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D9A1" w14:textId="77777777" w:rsidR="002F79DC" w:rsidRPr="002F79DC" w:rsidRDefault="002F79DC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Price USD</w:t>
            </w:r>
          </w:p>
        </w:tc>
      </w:tr>
      <w:tr w:rsidR="002F79DC" w:rsidRPr="002F79DC" w14:paraId="4CD096CC" w14:textId="77777777" w:rsidTr="002F79DC">
        <w:trPr>
          <w:trHeight w:val="58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1476" w14:textId="14039ED6" w:rsidR="002F79DC" w:rsidRPr="002F79DC" w:rsidRDefault="00A768AB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lang w:val="ka-GE"/>
              </w:rPr>
              <w:t>F5-LTM-1G-PRM-SUB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DC24" w14:textId="391D0477" w:rsidR="002F79DC" w:rsidRPr="002F79DC" w:rsidRDefault="00A768AB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lang w:val="ka-GE"/>
              </w:rPr>
              <w:t xml:space="preserve">BIG-IP </w:t>
            </w:r>
            <w:proofErr w:type="spellStart"/>
            <w:r>
              <w:rPr>
                <w:lang w:val="ka-GE"/>
              </w:rPr>
              <w:t>Virtual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Edition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Subscription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Local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Traffic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Manager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License</w:t>
            </w:r>
            <w:proofErr w:type="spellEnd"/>
            <w:r>
              <w:rPr>
                <w:lang w:val="ka-GE"/>
              </w:rPr>
              <w:t xml:space="preserve"> 1 </w:t>
            </w:r>
            <w:proofErr w:type="spellStart"/>
            <w:r>
              <w:rPr>
                <w:lang w:val="ka-GE"/>
              </w:rPr>
              <w:t>Gbps</w:t>
            </w:r>
            <w:proofErr w:type="spellEnd"/>
            <w:r>
              <w:rPr>
                <w:lang w:val="ka-GE"/>
              </w:rPr>
              <w:t xml:space="preserve"> (</w:t>
            </w:r>
            <w:proofErr w:type="spellStart"/>
            <w:r>
              <w:rPr>
                <w:lang w:val="ka-GE"/>
              </w:rPr>
              <w:t>Per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Month</w:t>
            </w:r>
            <w:proofErr w:type="spellEnd"/>
            <w:r>
              <w:rPr>
                <w:lang w:val="ka-GE"/>
              </w:rPr>
              <w:t>, 7x24 Support)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32DC" w14:textId="12AACA81" w:rsidR="002F79DC" w:rsidRPr="002F79DC" w:rsidRDefault="00A768AB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1FD56" w14:textId="77777777" w:rsidR="002F79DC" w:rsidRPr="002F79DC" w:rsidRDefault="002F79DC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DC" w:rsidRPr="002F79DC" w14:paraId="288C3B6D" w14:textId="77777777" w:rsidTr="002F79DC">
        <w:trPr>
          <w:trHeight w:val="58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5DFAE" w14:textId="3BF53D63" w:rsidR="002F79DC" w:rsidRPr="002F79DC" w:rsidRDefault="00A768AB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lang w:val="ka-GE"/>
              </w:rPr>
              <w:t>F5-ADD-APM-1G-PRMSUB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12AB" w14:textId="1792118A" w:rsidR="002F79DC" w:rsidRPr="002F79DC" w:rsidRDefault="00A768AB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lang w:val="ka-GE"/>
              </w:rPr>
              <w:t xml:space="preserve">BIG-IP </w:t>
            </w:r>
            <w:proofErr w:type="spellStart"/>
            <w:r>
              <w:rPr>
                <w:lang w:val="ka-GE"/>
              </w:rPr>
              <w:t>Virtual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Edition</w:t>
            </w:r>
            <w:proofErr w:type="spellEnd"/>
            <w:r>
              <w:rPr>
                <w:lang w:val="ka-GE"/>
              </w:rPr>
              <w:t xml:space="preserve"> Access </w:t>
            </w:r>
            <w:proofErr w:type="spellStart"/>
            <w:r>
              <w:rPr>
                <w:lang w:val="ka-GE"/>
              </w:rPr>
              <w:t>Policy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Manager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Add-on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License</w:t>
            </w:r>
            <w:proofErr w:type="spellEnd"/>
            <w:r>
              <w:rPr>
                <w:lang w:val="ka-GE"/>
              </w:rPr>
              <w:t xml:space="preserve"> 1 </w:t>
            </w:r>
            <w:proofErr w:type="spellStart"/>
            <w:r>
              <w:rPr>
                <w:lang w:val="ka-GE"/>
              </w:rPr>
              <w:t>Gbps</w:t>
            </w:r>
            <w:proofErr w:type="spellEnd"/>
            <w:r>
              <w:rPr>
                <w:lang w:val="ka-GE"/>
              </w:rPr>
              <w:t xml:space="preserve"> (500 </w:t>
            </w:r>
            <w:proofErr w:type="spellStart"/>
            <w:r>
              <w:rPr>
                <w:lang w:val="ka-GE"/>
              </w:rPr>
              <w:t>Concurrent</w:t>
            </w:r>
            <w:proofErr w:type="spellEnd"/>
            <w:r>
              <w:rPr>
                <w:lang w:val="ka-GE"/>
              </w:rPr>
              <w:t xml:space="preserve"> SSL VPN </w:t>
            </w:r>
            <w:proofErr w:type="spellStart"/>
            <w:r>
              <w:rPr>
                <w:lang w:val="ka-GE"/>
              </w:rPr>
              <w:t>Users</w:t>
            </w:r>
            <w:proofErr w:type="spellEnd"/>
            <w:r>
              <w:rPr>
                <w:lang w:val="ka-GE"/>
              </w:rPr>
              <w:t xml:space="preserve">, 10000 Access </w:t>
            </w:r>
            <w:proofErr w:type="spellStart"/>
            <w:r>
              <w:rPr>
                <w:lang w:val="ka-GE"/>
              </w:rPr>
              <w:t>Sessions</w:t>
            </w:r>
            <w:proofErr w:type="spellEnd"/>
            <w:r>
              <w:rPr>
                <w:lang w:val="ka-GE"/>
              </w:rPr>
              <w:t>) (</w:t>
            </w:r>
            <w:proofErr w:type="spellStart"/>
            <w:r>
              <w:rPr>
                <w:lang w:val="ka-GE"/>
              </w:rPr>
              <w:t>Per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Month</w:t>
            </w:r>
            <w:proofErr w:type="spellEnd"/>
            <w:r>
              <w:rPr>
                <w:lang w:val="ka-GE"/>
              </w:rPr>
              <w:t>, 7x24 Support)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F8B9" w14:textId="3D27756E" w:rsidR="002F79DC" w:rsidRPr="002F79DC" w:rsidRDefault="00A768AB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59970" w14:textId="77777777" w:rsidR="002F79DC" w:rsidRPr="002F79DC" w:rsidRDefault="002F79DC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DC" w:rsidRPr="002F79DC" w14:paraId="5A2D9617" w14:textId="77777777" w:rsidTr="002F79DC">
        <w:trPr>
          <w:trHeight w:val="300"/>
        </w:trPr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FF0C54" w14:textId="77777777" w:rsidR="002F79DC" w:rsidRPr="002F79DC" w:rsidRDefault="002F79DC" w:rsidP="002F79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8EE60" w14:textId="77777777" w:rsidR="002F79DC" w:rsidRPr="002F79DC" w:rsidRDefault="002F79DC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AE3F73E" w14:textId="77777777" w:rsidR="00B54332" w:rsidRPr="002F79DC" w:rsidRDefault="00B54332">
      <w:pPr>
        <w:jc w:val="left"/>
      </w:pPr>
    </w:p>
    <w:p w14:paraId="6690B88C" w14:textId="77777777" w:rsidR="00B54332" w:rsidRDefault="00B54332">
      <w:pPr>
        <w:jc w:val="left"/>
        <w:rPr>
          <w:lang w:val="ka-GE"/>
        </w:rPr>
      </w:pPr>
    </w:p>
    <w:p w14:paraId="5904C772" w14:textId="77777777" w:rsidR="00B54332" w:rsidRDefault="00B54332">
      <w:pPr>
        <w:jc w:val="left"/>
        <w:rPr>
          <w:lang w:val="ka-GE"/>
        </w:rPr>
      </w:pPr>
    </w:p>
    <w:p w14:paraId="27645288" w14:textId="77777777" w:rsidR="00B54332" w:rsidRDefault="00B54332">
      <w:pPr>
        <w:jc w:val="left"/>
        <w:rPr>
          <w:lang w:val="ka-GE"/>
        </w:rPr>
      </w:pPr>
    </w:p>
    <w:p w14:paraId="3C1F51FC" w14:textId="12014BE4" w:rsidR="00B54332" w:rsidRDefault="00B54332">
      <w:pPr>
        <w:jc w:val="left"/>
        <w:rPr>
          <w:lang w:val="ka-GE"/>
        </w:rPr>
      </w:pPr>
      <w:r>
        <w:rPr>
          <w:lang w:val="ka-GE"/>
        </w:rPr>
        <w:t>კომპანიის დასახელება</w:t>
      </w:r>
    </w:p>
    <w:p w14:paraId="2A884CDE" w14:textId="77777777" w:rsidR="00B54332" w:rsidRDefault="00B54332">
      <w:pPr>
        <w:jc w:val="left"/>
        <w:rPr>
          <w:lang w:val="ka-GE"/>
        </w:rPr>
      </w:pPr>
    </w:p>
    <w:p w14:paraId="4EBEF762" w14:textId="239F25BC" w:rsidR="00B54332" w:rsidRDefault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46BCBFAB" w14:textId="5211E068" w:rsidR="00B54332" w:rsidRDefault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733A0B1E" w14:textId="6BEDE029" w:rsidR="00C543C0" w:rsidRPr="00B54332" w:rsidRDefault="00C543C0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>
        <w:br w:type="page"/>
      </w:r>
    </w:p>
    <w:p w14:paraId="05469CFC" w14:textId="77777777" w:rsidR="007B085E" w:rsidRPr="00C525A4" w:rsidRDefault="007B085E" w:rsidP="00C525A4">
      <w:pPr>
        <w:pStyle w:val="a"/>
        <w:numPr>
          <w:ilvl w:val="0"/>
          <w:numId w:val="0"/>
        </w:numPr>
        <w:rPr>
          <w:lang w:val="en-US"/>
        </w:rPr>
      </w:pPr>
    </w:p>
    <w:p w14:paraId="6BDF7306" w14:textId="092B2274" w:rsidR="001804C8" w:rsidRPr="00C525A4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val="en-US" w:eastAsia="en-US"/>
        </w:rPr>
      </w:pPr>
      <w:bookmarkStart w:id="10" w:name="_Toc22227849"/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დანართი 2: საბანკო რეკვიზიტები</w:t>
      </w:r>
      <w:bookmarkEnd w:id="10"/>
    </w:p>
    <w:p w14:paraId="2E039F01" w14:textId="5BF7BEB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B2DFF11" w14:textId="13C175CA" w:rsidR="0016141B" w:rsidRPr="00C543C0" w:rsidRDefault="0016141B" w:rsidP="0016141B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="00C543C0">
        <w:rPr>
          <w:rFonts w:cstheme="minorHAnsi"/>
          <w:lang w:val="ka-GE" w:eastAsia="ja-JP"/>
        </w:rPr>
        <w:t>:</w:t>
      </w:r>
    </w:p>
    <w:p w14:paraId="45C56343" w14:textId="30D3B549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E762DC2" w14:textId="44DE8C4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CD96D4" w14:textId="070DAC0F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28E663C" w14:textId="1B79A2A4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ADD8F40" w14:textId="50CD6C5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BF4DAC6" w14:textId="407CA26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46136B6" w14:textId="086E614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D965B7A" w14:textId="20835EE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3C1C9E0" w14:textId="4C68083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C6A7DC6" w14:textId="0238F94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E112158" w14:textId="77777777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5EBEBC47" w14:textId="5649DA31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8C89CE7" w14:textId="32FFE6A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F0B63C9" w14:textId="515110F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E417C7A" w14:textId="3CB3C439" w:rsidR="00DE1C88" w:rsidRDefault="00DE1C88">
      <w:pPr>
        <w:jc w:val="left"/>
        <w:rPr>
          <w:rFonts w:cstheme="minorHAnsi"/>
          <w:lang w:val="ka-GE" w:eastAsia="ja-JP"/>
        </w:rPr>
      </w:pPr>
    </w:p>
    <w:p w14:paraId="56C92B64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7E9272B1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6254A451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6430A69E" w14:textId="77777777" w:rsidR="00B54332" w:rsidRDefault="00B54332" w:rsidP="00B54332">
      <w:pPr>
        <w:jc w:val="left"/>
        <w:rPr>
          <w:lang w:val="ka-GE"/>
        </w:rPr>
      </w:pPr>
    </w:p>
    <w:p w14:paraId="3974EA85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5555B21A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5346E88F" w14:textId="77777777" w:rsidR="00B54332" w:rsidRPr="00B54332" w:rsidRDefault="00B54332">
      <w:pPr>
        <w:jc w:val="left"/>
        <w:rPr>
          <w:rFonts w:cstheme="minorHAnsi"/>
          <w:lang w:val="ka-GE" w:eastAsia="ja-JP"/>
        </w:rPr>
      </w:pPr>
    </w:p>
    <w:sectPr w:rsidR="00B54332" w:rsidRPr="00B54332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C57FA" w14:textId="77777777" w:rsidR="005A065D" w:rsidRDefault="005A065D" w:rsidP="002E7950">
      <w:r>
        <w:separator/>
      </w:r>
    </w:p>
  </w:endnote>
  <w:endnote w:type="continuationSeparator" w:id="0">
    <w:p w14:paraId="195144CA" w14:textId="77777777" w:rsidR="005A065D" w:rsidRDefault="005A065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053D5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053D5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BCCCE" w14:textId="77777777" w:rsidR="005A065D" w:rsidRDefault="005A065D" w:rsidP="002E7950">
      <w:r>
        <w:separator/>
      </w:r>
    </w:p>
  </w:footnote>
  <w:footnote w:type="continuationSeparator" w:id="0">
    <w:p w14:paraId="1A12D007" w14:textId="77777777" w:rsidR="005A065D" w:rsidRDefault="005A065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5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2"/>
  </w:num>
  <w:num w:numId="5">
    <w:abstractNumId w:val="11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17"/>
  </w:num>
  <w:num w:numId="12">
    <w:abstractNumId w:val="0"/>
  </w:num>
  <w:num w:numId="13">
    <w:abstractNumId w:val="1"/>
  </w:num>
  <w:num w:numId="14">
    <w:abstractNumId w:val="20"/>
  </w:num>
  <w:num w:numId="15">
    <w:abstractNumId w:val="6"/>
  </w:num>
  <w:num w:numId="16">
    <w:abstractNumId w:val="15"/>
  </w:num>
  <w:num w:numId="17">
    <w:abstractNumId w:val="7"/>
  </w:num>
  <w:num w:numId="18">
    <w:abstractNumId w:val="9"/>
  </w:num>
  <w:num w:numId="19">
    <w:abstractNumId w:val="13"/>
  </w:num>
  <w:num w:numId="20">
    <w:abstractNumId w:val="10"/>
  </w:num>
  <w:num w:numId="21">
    <w:abstractNumId w:val="4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3D5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8C5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9DC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3EDD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065D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27389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2EB6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38A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E4A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39D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68AB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3C0D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025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6F4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0771C8C3-FC92-45BE-951E-02CA0490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CB4C1-F087-4888-BAE1-63613513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Nino Kublashvili</cp:lastModifiedBy>
  <cp:revision>4</cp:revision>
  <cp:lastPrinted>2019-10-17T14:03:00Z</cp:lastPrinted>
  <dcterms:created xsi:type="dcterms:W3CDTF">2021-05-07T10:47:00Z</dcterms:created>
  <dcterms:modified xsi:type="dcterms:W3CDTF">2021-05-07T10:49:00Z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